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2DA2C" w14:textId="77777777" w:rsidR="007C0988" w:rsidRDefault="007C0988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67D8A206" w14:textId="77777777" w:rsidR="001E7345" w:rsidRDefault="001E7345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7CCCAA6D" w14:textId="77777777" w:rsidR="001E7345" w:rsidRDefault="001E7345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52B3072A" w14:textId="77777777" w:rsidR="001229B9" w:rsidRPr="00775022" w:rsidRDefault="00891887" w:rsidP="00775022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 xml:space="preserve">ბანკი“  </w:t>
      </w:r>
      <w:r w:rsidR="00775022" w:rsidRPr="00775022">
        <w:rPr>
          <w:rFonts w:ascii="Sylfaen" w:hAnsi="Sylfaen" w:cs="Sylfaen"/>
          <w:b/>
          <w:sz w:val="21"/>
          <w:szCs w:val="21"/>
        </w:rPr>
        <w:t>აცხადებს ტენდერს გირაოში დარჩენილი ძვირფასეულობის გადაცემა</w:t>
      </w:r>
      <w:r w:rsidR="00775022" w:rsidRPr="00775022">
        <w:rPr>
          <w:rFonts w:ascii="ArialMT" w:cs="ArialMT"/>
          <w:b/>
          <w:sz w:val="21"/>
          <w:szCs w:val="21"/>
        </w:rPr>
        <w:t>/</w:t>
      </w:r>
      <w:r w:rsidR="00775022" w:rsidRPr="00775022">
        <w:rPr>
          <w:rFonts w:ascii="Sylfaen" w:hAnsi="Sylfaen" w:cs="Sylfaen"/>
          <w:b/>
          <w:sz w:val="21"/>
          <w:szCs w:val="21"/>
        </w:rPr>
        <w:t>გაყიდვაზე</w:t>
      </w:r>
    </w:p>
    <w:p w14:paraId="3926C1EE" w14:textId="77777777" w:rsidR="009B1F01" w:rsidRPr="00B91E90" w:rsidRDefault="009B1F01" w:rsidP="009B1F01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B91E90">
        <w:rPr>
          <w:rFonts w:ascii="Sylfaen" w:hAnsi="Sylfaen"/>
          <w:sz w:val="20"/>
          <w:szCs w:val="20"/>
          <w:lang w:val="ka-GE"/>
        </w:rPr>
        <w:t>სატენდერო დოკუმენტების განხილვის შედეგად შეირჩევა საუკეთესო ფასის მქონე ერთი</w:t>
      </w:r>
      <w:r w:rsidR="00C2575C">
        <w:rPr>
          <w:rFonts w:ascii="Sylfaen" w:hAnsi="Sylfaen"/>
          <w:sz w:val="20"/>
          <w:szCs w:val="20"/>
          <w:lang w:val="ka-GE"/>
        </w:rPr>
        <w:t xml:space="preserve"> </w:t>
      </w:r>
      <w:r w:rsidRPr="00B91E90">
        <w:rPr>
          <w:rFonts w:ascii="Sylfaen" w:hAnsi="Sylfaen"/>
          <w:sz w:val="20"/>
          <w:szCs w:val="20"/>
          <w:lang w:val="ka-GE"/>
        </w:rPr>
        <w:t>კომპანია</w:t>
      </w:r>
      <w:r w:rsidR="008D1D61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რომელთანაც</w:t>
      </w:r>
      <w:r w:rsidRPr="00B91E90">
        <w:rPr>
          <w:rFonts w:ascii="Sylfaen" w:hAnsi="Sylfaen"/>
          <w:sz w:val="20"/>
          <w:szCs w:val="20"/>
          <w:lang w:val="ka-GE"/>
        </w:rPr>
        <w:t xml:space="preserve"> გაფორმდება </w:t>
      </w:r>
      <w:r w:rsidRPr="008312EC">
        <w:rPr>
          <w:rFonts w:ascii="Sylfaen" w:hAnsi="Sylfaen"/>
          <w:b/>
          <w:sz w:val="20"/>
          <w:szCs w:val="20"/>
          <w:lang w:val="ka-GE"/>
        </w:rPr>
        <w:t xml:space="preserve">ერთწლიანი </w:t>
      </w:r>
      <w:r w:rsidRPr="00B91E90">
        <w:rPr>
          <w:rFonts w:ascii="Sylfaen" w:hAnsi="Sylfaen"/>
          <w:sz w:val="20"/>
          <w:szCs w:val="20"/>
          <w:lang w:val="ka-GE"/>
        </w:rPr>
        <w:t>ხელშეკრულება.</w:t>
      </w:r>
    </w:p>
    <w:p w14:paraId="1EEAA1FA" w14:textId="77777777"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14:paraId="2A54B77B" w14:textId="77777777" w:rsidR="00C53BD8" w:rsidRPr="00D236C5" w:rsidRDefault="008312EC" w:rsidP="00C53BD8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ფასი</w:t>
      </w:r>
      <w:r w:rsidR="00775022">
        <w:rPr>
          <w:rFonts w:ascii="Sylfaen" w:hAnsi="Sylfaen"/>
          <w:sz w:val="20"/>
          <w:szCs w:val="20"/>
          <w:lang w:val="ka-GE"/>
        </w:rPr>
        <w:t>,</w:t>
      </w:r>
      <w:r w:rsidR="00775022">
        <w:rPr>
          <w:rFonts w:ascii="Sylfaen" w:hAnsi="Sylfaen"/>
          <w:sz w:val="20"/>
          <w:szCs w:val="20"/>
        </w:rPr>
        <w:t xml:space="preserve"> ფასი </w:t>
      </w:r>
      <w:r w:rsidR="00775022">
        <w:rPr>
          <w:rFonts w:ascii="Sylfaen" w:hAnsi="Sylfaen"/>
          <w:sz w:val="20"/>
          <w:szCs w:val="20"/>
          <w:lang w:val="ka-GE"/>
        </w:rPr>
        <w:t>წარმოდგენილი უნდა იყოს საქართველოს კანონმდებლობით გათვალისწინებული ყველა გადასახადის ჩათვლით.</w:t>
      </w:r>
    </w:p>
    <w:p w14:paraId="0F0FC45A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 xml:space="preserve">კომპანიის კორპორატიული კლიენტების </w:t>
      </w:r>
      <w:r w:rsidR="00775022">
        <w:rPr>
          <w:rFonts w:ascii="Sylfaen" w:hAnsi="Sylfaen"/>
          <w:sz w:val="20"/>
          <w:szCs w:val="20"/>
          <w:lang w:val="ka-GE"/>
        </w:rPr>
        <w:t>ჩამონათვალ</w:t>
      </w:r>
      <w:r w:rsidR="008312EC">
        <w:rPr>
          <w:rFonts w:ascii="Sylfaen" w:hAnsi="Sylfaen"/>
          <w:sz w:val="20"/>
          <w:szCs w:val="20"/>
          <w:lang w:val="ka-GE"/>
        </w:rPr>
        <w:t>ი</w:t>
      </w:r>
      <w:r>
        <w:rPr>
          <w:rFonts w:ascii="Sylfaen" w:hAnsi="Sylfaen"/>
          <w:sz w:val="20"/>
          <w:szCs w:val="20"/>
          <w:lang w:val="ka-GE"/>
        </w:rPr>
        <w:t>,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საკონტაქტო პირების მითითებით;</w:t>
      </w:r>
    </w:p>
    <w:p w14:paraId="6AEC5BED" w14:textId="77777777" w:rsidR="009B1F01" w:rsidRDefault="00775022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</w:t>
      </w:r>
      <w:r w:rsidR="008312EC">
        <w:rPr>
          <w:rFonts w:ascii="Sylfaen" w:hAnsi="Sylfaen"/>
          <w:sz w:val="20"/>
          <w:szCs w:val="20"/>
          <w:lang w:val="ka-GE"/>
        </w:rPr>
        <w:t>ი</w:t>
      </w:r>
      <w:r w:rsidR="009B1F01" w:rsidRPr="00D236C5">
        <w:rPr>
          <w:rFonts w:ascii="Sylfaen" w:hAnsi="Sylfaen"/>
          <w:sz w:val="20"/>
          <w:szCs w:val="20"/>
          <w:lang w:val="ka-GE"/>
        </w:rPr>
        <w:t xml:space="preserve"> სამეწარმეო რეესტრიდან;</w:t>
      </w:r>
    </w:p>
    <w:p w14:paraId="088F8BE3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 საგადასახადო ორგანადან დავალიანების არქონის შესახებ;</w:t>
      </w:r>
    </w:p>
    <w:p w14:paraId="05F62F74" w14:textId="77777777"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შეთანხმება კონფედენციალურობაზე, </w:t>
      </w:r>
      <w:r w:rsidR="00775022">
        <w:rPr>
          <w:rFonts w:ascii="Sylfaen" w:hAnsi="Sylfaen"/>
          <w:sz w:val="20"/>
          <w:szCs w:val="20"/>
          <w:lang w:val="ka-GE"/>
        </w:rPr>
        <w:t>შევსებულ</w:t>
      </w:r>
      <w:r w:rsidR="008312EC">
        <w:rPr>
          <w:rFonts w:ascii="Sylfaen" w:hAnsi="Sylfaen"/>
          <w:sz w:val="20"/>
          <w:szCs w:val="20"/>
          <w:lang w:val="ka-GE"/>
        </w:rPr>
        <w:t>ი</w:t>
      </w:r>
      <w:r>
        <w:rPr>
          <w:rFonts w:ascii="Sylfaen" w:hAnsi="Sylfaen"/>
          <w:sz w:val="20"/>
          <w:szCs w:val="20"/>
          <w:lang w:val="ka-GE"/>
        </w:rPr>
        <w:t xml:space="preserve"> (იხ. თანდართული ფაილი);</w:t>
      </w:r>
    </w:p>
    <w:p w14:paraId="50871A28" w14:textId="77777777" w:rsidR="003956C9" w:rsidRDefault="003956C9" w:rsidP="003956C9">
      <w:pPr>
        <w:spacing w:after="0" w:line="240" w:lineRule="auto"/>
        <w:ind w:left="720"/>
        <w:jc w:val="both"/>
        <w:rPr>
          <w:rFonts w:ascii="Sylfaen" w:hAnsi="Sylfaen"/>
          <w:sz w:val="20"/>
          <w:lang w:val="ka-GE"/>
        </w:rPr>
      </w:pPr>
    </w:p>
    <w:p w14:paraId="6A034007" w14:textId="77777777" w:rsidR="003956C9" w:rsidRDefault="003956C9" w:rsidP="003956C9">
      <w:pPr>
        <w:spacing w:after="0" w:line="240" w:lineRule="auto"/>
        <w:ind w:left="720"/>
        <w:jc w:val="both"/>
        <w:rPr>
          <w:rFonts w:ascii="Sylfaen" w:hAnsi="Sylfaen"/>
          <w:sz w:val="20"/>
          <w:lang w:val="ka-GE"/>
        </w:rPr>
      </w:pPr>
    </w:p>
    <w:p w14:paraId="19BC4208" w14:textId="77777777" w:rsidR="003956C9" w:rsidRDefault="003956C9" w:rsidP="003956C9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3956C9">
        <w:rPr>
          <w:rFonts w:ascii="Sylfaen" w:hAnsi="Sylfaen"/>
          <w:b/>
          <w:sz w:val="20"/>
          <w:szCs w:val="20"/>
          <w:lang w:val="ka-GE"/>
        </w:rPr>
        <w:t>ტენდერის  აღწერილობა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8312EC" w:rsidRPr="008312EC">
        <w:rPr>
          <w:rFonts w:ascii="Sylfaen" w:hAnsi="Sylfaen"/>
          <w:b/>
          <w:sz w:val="20"/>
          <w:szCs w:val="20"/>
          <w:lang w:val="ka-GE"/>
        </w:rPr>
        <w:t>და მოთხოვნები</w:t>
      </w:r>
      <w:r w:rsidR="008312EC">
        <w:rPr>
          <w:rFonts w:ascii="Sylfaen" w:hAnsi="Sylfaen"/>
          <w:b/>
          <w:sz w:val="20"/>
          <w:szCs w:val="20"/>
          <w:lang w:val="ka-GE"/>
        </w:rPr>
        <w:t>:</w:t>
      </w:r>
    </w:p>
    <w:p w14:paraId="663DFF8D" w14:textId="77777777" w:rsidR="003956C9" w:rsidRDefault="003956C9" w:rsidP="003956C9">
      <w:pPr>
        <w:spacing w:after="0" w:line="240" w:lineRule="auto"/>
        <w:ind w:left="720"/>
        <w:jc w:val="both"/>
        <w:rPr>
          <w:rFonts w:ascii="Sylfaen" w:hAnsi="Sylfaen"/>
          <w:sz w:val="20"/>
          <w:lang w:val="ka-GE"/>
        </w:rPr>
      </w:pPr>
    </w:p>
    <w:p w14:paraId="7381AB79" w14:textId="77777777" w:rsidR="003956C9" w:rsidRPr="00C71DA7" w:rsidRDefault="003956C9" w:rsidP="003956C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1"/>
          <w:szCs w:val="21"/>
          <w:lang w:val="ka-GE"/>
        </w:rPr>
      </w:pPr>
      <w:r w:rsidRPr="003956C9">
        <w:rPr>
          <w:rFonts w:ascii="Sylfaen" w:hAnsi="Sylfaen" w:cs="Sylfaen"/>
          <w:sz w:val="21"/>
          <w:szCs w:val="21"/>
          <w:lang w:val="ka-GE"/>
        </w:rPr>
        <w:t xml:space="preserve">ფასი განისაზღვრება ძვირფასეულობის გადაცემის დღის </w:t>
      </w:r>
      <w:r w:rsidRPr="003956C9">
        <w:rPr>
          <w:rFonts w:ascii="ArialMT" w:cs="ArialMT"/>
          <w:sz w:val="21"/>
          <w:szCs w:val="21"/>
          <w:lang w:val="ka-GE"/>
        </w:rPr>
        <w:t xml:space="preserve">12 </w:t>
      </w:r>
      <w:r w:rsidRPr="003956C9">
        <w:rPr>
          <w:rFonts w:ascii="Sylfaen" w:hAnsi="Sylfaen" w:cs="Sylfaen"/>
          <w:sz w:val="21"/>
          <w:szCs w:val="21"/>
          <w:lang w:val="ka-GE"/>
        </w:rPr>
        <w:t>საათზე</w:t>
      </w:r>
      <w:r>
        <w:rPr>
          <w:rFonts w:ascii="Sylfaen" w:hAnsi="Sylfaen" w:cs="Sylfaen"/>
          <w:sz w:val="21"/>
          <w:szCs w:val="21"/>
          <w:lang w:val="ka-GE"/>
        </w:rPr>
        <w:t xml:space="preserve"> ლონდონის ბირჟაზე </w:t>
      </w:r>
      <w:r w:rsidRPr="003956C9"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3956C9">
        <w:rPr>
          <w:rFonts w:ascii="Arial-BoldMT" w:cs="Arial-BoldMT"/>
          <w:b/>
          <w:bCs/>
          <w:sz w:val="21"/>
          <w:szCs w:val="21"/>
          <w:lang w:val="ka-GE"/>
        </w:rPr>
        <w:t xml:space="preserve">www.kitco.com (http://www.kitco.com) </w:t>
      </w:r>
      <w:r w:rsidRPr="003956C9">
        <w:rPr>
          <w:rFonts w:ascii="Sylfaen" w:hAnsi="Sylfaen" w:cs="Sylfaen"/>
          <w:sz w:val="21"/>
          <w:szCs w:val="21"/>
          <w:lang w:val="ka-GE"/>
        </w:rPr>
        <w:t>დაფიქსირებულ</w:t>
      </w:r>
      <w:r>
        <w:rPr>
          <w:rFonts w:ascii="Sylfaen" w:hAnsi="Sylfaen" w:cs="Sylfaen"/>
          <w:sz w:val="21"/>
          <w:szCs w:val="21"/>
          <w:lang w:val="ka-GE"/>
        </w:rPr>
        <w:t>ი</w:t>
      </w:r>
      <w:r w:rsidRPr="003956C9">
        <w:rPr>
          <w:rFonts w:ascii="Sylfaen" w:hAnsi="Sylfaen" w:cs="Sylfaen"/>
          <w:sz w:val="21"/>
          <w:szCs w:val="21"/>
          <w:lang w:val="ka-GE"/>
        </w:rPr>
        <w:t xml:space="preserve"> ძვირფასი ლითონების ფასს მინუს </w:t>
      </w:r>
      <w:r>
        <w:rPr>
          <w:rFonts w:ascii="Sylfaen" w:hAnsi="Sylfaen" w:cs="ArialMT"/>
          <w:sz w:val="21"/>
          <w:szCs w:val="21"/>
          <w:lang w:val="ka-GE"/>
        </w:rPr>
        <w:t>შემოთავაზებული პროცენტული სხვაობის მიხედვით.</w:t>
      </w:r>
      <w:r w:rsidR="00C71DA7" w:rsidRPr="00C2575C">
        <w:rPr>
          <w:rFonts w:ascii="Sylfaen" w:hAnsi="Sylfaen" w:cs="ArialMT"/>
          <w:sz w:val="21"/>
          <w:szCs w:val="21"/>
          <w:lang w:val="ka-GE"/>
        </w:rPr>
        <w:t xml:space="preserve"> </w:t>
      </w:r>
    </w:p>
    <w:p w14:paraId="509C2656" w14:textId="77777777" w:rsidR="00C71DA7" w:rsidRPr="00F44496" w:rsidRDefault="00C71DA7" w:rsidP="00C71DA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1"/>
          <w:szCs w:val="21"/>
          <w:lang w:val="ka-GE"/>
        </w:rPr>
      </w:pPr>
      <w:r w:rsidRPr="00F44496">
        <w:rPr>
          <w:rFonts w:ascii="Sylfaen" w:hAnsi="Sylfaen" w:cs="Sylfaen"/>
          <w:sz w:val="21"/>
          <w:szCs w:val="21"/>
          <w:lang w:val="ka-GE"/>
        </w:rPr>
        <w:t>ბანკის</w:t>
      </w:r>
      <w:r w:rsidRPr="00F44496">
        <w:rPr>
          <w:rFonts w:ascii="ArialMT" w:cs="ArialMT"/>
          <w:sz w:val="21"/>
          <w:szCs w:val="21"/>
          <w:lang w:val="ka-GE"/>
        </w:rPr>
        <w:t xml:space="preserve"> </w:t>
      </w:r>
      <w:r w:rsidRPr="00F44496">
        <w:rPr>
          <w:rFonts w:ascii="Sylfaen" w:hAnsi="Sylfaen" w:cs="Sylfaen"/>
          <w:sz w:val="21"/>
          <w:szCs w:val="21"/>
          <w:lang w:val="ka-GE"/>
        </w:rPr>
        <w:t>მიერ</w:t>
      </w:r>
      <w:r w:rsidRPr="00F44496">
        <w:rPr>
          <w:rFonts w:ascii="ArialMT" w:cs="ArialMT"/>
          <w:sz w:val="21"/>
          <w:szCs w:val="21"/>
          <w:lang w:val="ka-GE"/>
        </w:rPr>
        <w:t xml:space="preserve"> </w:t>
      </w:r>
      <w:r w:rsidRPr="00F44496">
        <w:rPr>
          <w:rFonts w:ascii="Sylfaen" w:hAnsi="Sylfaen" w:cs="Sylfaen"/>
          <w:sz w:val="21"/>
          <w:szCs w:val="21"/>
          <w:lang w:val="ka-GE"/>
        </w:rPr>
        <w:t>განიხილება</w:t>
      </w:r>
      <w:r w:rsidRPr="00F44496">
        <w:rPr>
          <w:rFonts w:ascii="ArialMT" w:cs="ArialMT"/>
          <w:sz w:val="21"/>
          <w:szCs w:val="21"/>
          <w:lang w:val="ka-GE"/>
        </w:rPr>
        <w:t xml:space="preserve"> </w:t>
      </w:r>
      <w:r w:rsidRPr="00F44496">
        <w:rPr>
          <w:rFonts w:ascii="Sylfaen" w:hAnsi="Sylfaen" w:cs="Sylfaen"/>
          <w:sz w:val="21"/>
          <w:szCs w:val="21"/>
          <w:lang w:val="ka-GE"/>
        </w:rPr>
        <w:t>მხოლოდ</w:t>
      </w:r>
      <w:r w:rsidRPr="00F44496">
        <w:rPr>
          <w:rFonts w:ascii="ArialMT" w:cs="ArialMT"/>
          <w:sz w:val="21"/>
          <w:szCs w:val="21"/>
          <w:lang w:val="ka-GE"/>
        </w:rPr>
        <w:t xml:space="preserve"> </w:t>
      </w:r>
      <w:r w:rsidRPr="00F44496">
        <w:rPr>
          <w:rFonts w:ascii="Sylfaen" w:hAnsi="Sylfaen" w:cs="Sylfaen"/>
          <w:sz w:val="21"/>
          <w:szCs w:val="21"/>
          <w:lang w:val="ka-GE"/>
        </w:rPr>
        <w:t>ის</w:t>
      </w:r>
      <w:r w:rsidRPr="00F44496">
        <w:rPr>
          <w:rFonts w:ascii="ArialMT" w:cs="ArialMT"/>
          <w:sz w:val="21"/>
          <w:szCs w:val="21"/>
          <w:lang w:val="ka-GE"/>
        </w:rPr>
        <w:t xml:space="preserve"> </w:t>
      </w:r>
      <w:r w:rsidRPr="00F44496">
        <w:rPr>
          <w:rFonts w:ascii="Sylfaen" w:hAnsi="Sylfaen" w:cs="Sylfaen"/>
          <w:sz w:val="21"/>
          <w:szCs w:val="21"/>
          <w:lang w:val="ka-GE"/>
        </w:rPr>
        <w:t>პრეტენდენტი</w:t>
      </w:r>
      <w:r w:rsidRPr="00F44496">
        <w:rPr>
          <w:rFonts w:ascii="ArialMT" w:cs="ArialMT"/>
          <w:sz w:val="21"/>
          <w:szCs w:val="21"/>
          <w:lang w:val="ka-GE"/>
        </w:rPr>
        <w:t xml:space="preserve">, </w:t>
      </w:r>
      <w:r w:rsidRPr="00F44496">
        <w:rPr>
          <w:rFonts w:ascii="Sylfaen" w:hAnsi="Sylfaen" w:cs="Sylfaen"/>
          <w:sz w:val="21"/>
          <w:szCs w:val="21"/>
          <w:lang w:val="ka-GE"/>
        </w:rPr>
        <w:t>რომელიც</w:t>
      </w:r>
      <w:r w:rsidRPr="00F44496">
        <w:rPr>
          <w:rFonts w:ascii="ArialMT" w:cs="ArialMT"/>
          <w:sz w:val="21"/>
          <w:szCs w:val="21"/>
          <w:lang w:val="ka-GE"/>
        </w:rPr>
        <w:t xml:space="preserve"> </w:t>
      </w:r>
      <w:r w:rsidRPr="00F44496">
        <w:rPr>
          <w:rFonts w:ascii="Sylfaen" w:hAnsi="Sylfaen" w:cs="Sylfaen"/>
          <w:sz w:val="21"/>
          <w:szCs w:val="21"/>
          <w:lang w:val="ka-GE"/>
        </w:rPr>
        <w:t>წარმოადგენს</w:t>
      </w:r>
      <w:r w:rsidRPr="00F44496">
        <w:rPr>
          <w:rFonts w:ascii="ArialMT" w:cs="ArialMT"/>
          <w:sz w:val="21"/>
          <w:szCs w:val="21"/>
          <w:lang w:val="ka-GE"/>
        </w:rPr>
        <w:t xml:space="preserve"> </w:t>
      </w:r>
      <w:r w:rsidRPr="00F44496">
        <w:rPr>
          <w:rFonts w:ascii="Sylfaen" w:hAnsi="Sylfaen" w:cs="Sylfaen"/>
          <w:sz w:val="21"/>
          <w:szCs w:val="21"/>
          <w:lang w:val="ka-GE"/>
        </w:rPr>
        <w:t>ძვირფასეულობის</w:t>
      </w:r>
      <w:r w:rsidRPr="00F44496">
        <w:rPr>
          <w:rFonts w:ascii="ArialMT" w:cs="ArialMT"/>
          <w:sz w:val="21"/>
          <w:szCs w:val="21"/>
          <w:lang w:val="ka-GE"/>
        </w:rPr>
        <w:t xml:space="preserve"> </w:t>
      </w:r>
      <w:r w:rsidRPr="00F44496">
        <w:rPr>
          <w:rFonts w:ascii="Sylfaen" w:hAnsi="Sylfaen" w:cs="Sylfaen"/>
          <w:sz w:val="21"/>
          <w:szCs w:val="21"/>
          <w:lang w:val="ka-GE"/>
        </w:rPr>
        <w:t>მოცემულ</w:t>
      </w:r>
      <w:r w:rsidRPr="00F44496">
        <w:rPr>
          <w:rFonts w:ascii="ArialMT" w:cs="ArialMT"/>
          <w:sz w:val="21"/>
          <w:szCs w:val="21"/>
          <w:lang w:val="ka-GE"/>
        </w:rPr>
        <w:t xml:space="preserve"> </w:t>
      </w:r>
      <w:r w:rsidRPr="00F44496">
        <w:rPr>
          <w:rFonts w:ascii="Sylfaen" w:hAnsi="Sylfaen" w:cs="Sylfaen"/>
          <w:sz w:val="21"/>
          <w:szCs w:val="21"/>
          <w:lang w:val="ka-GE"/>
        </w:rPr>
        <w:t>ბმულზე</w:t>
      </w:r>
      <w:r w:rsidRPr="00F44496">
        <w:rPr>
          <w:rFonts w:ascii="ArialMT" w:cs="ArialMT"/>
          <w:sz w:val="21"/>
          <w:szCs w:val="21"/>
          <w:lang w:val="ka-GE"/>
        </w:rPr>
        <w:t xml:space="preserve"> (www.kitco.com) </w:t>
      </w:r>
      <w:r w:rsidRPr="00F44496">
        <w:rPr>
          <w:rFonts w:ascii="Sylfaen" w:hAnsi="Sylfaen" w:cs="Sylfaen"/>
          <w:sz w:val="21"/>
          <w:szCs w:val="21"/>
          <w:lang w:val="ka-GE"/>
        </w:rPr>
        <w:t>დაფიქსირებულ</w:t>
      </w:r>
      <w:r w:rsidRPr="00F44496">
        <w:rPr>
          <w:rFonts w:ascii="ArialMT" w:cs="ArialMT"/>
          <w:sz w:val="21"/>
          <w:szCs w:val="21"/>
          <w:lang w:val="ka-GE"/>
        </w:rPr>
        <w:t xml:space="preserve"> </w:t>
      </w:r>
      <w:r w:rsidRPr="00F44496">
        <w:rPr>
          <w:rFonts w:ascii="Sylfaen" w:hAnsi="Sylfaen" w:cs="Sylfaen"/>
          <w:sz w:val="21"/>
          <w:szCs w:val="21"/>
          <w:lang w:val="ka-GE"/>
        </w:rPr>
        <w:t>ფასს</w:t>
      </w:r>
      <w:r w:rsidRPr="00F44496">
        <w:rPr>
          <w:rFonts w:ascii="ArialMT" w:cs="ArialMT"/>
          <w:sz w:val="21"/>
          <w:szCs w:val="21"/>
          <w:lang w:val="ka-GE"/>
        </w:rPr>
        <w:t xml:space="preserve"> </w:t>
      </w:r>
      <w:r w:rsidRPr="00F44496">
        <w:rPr>
          <w:rFonts w:ascii="Sylfaen" w:hAnsi="Sylfaen" w:cs="Sylfaen"/>
          <w:sz w:val="21"/>
          <w:szCs w:val="21"/>
          <w:lang w:val="ka-GE"/>
        </w:rPr>
        <w:t>და</w:t>
      </w:r>
      <w:r w:rsidRPr="00F44496">
        <w:rPr>
          <w:rFonts w:ascii="ArialMT" w:cs="ArialMT"/>
          <w:sz w:val="21"/>
          <w:szCs w:val="21"/>
          <w:lang w:val="ka-GE"/>
        </w:rPr>
        <w:t xml:space="preserve"> </w:t>
      </w:r>
      <w:r w:rsidRPr="00F44496">
        <w:rPr>
          <w:rFonts w:ascii="Sylfaen" w:hAnsi="Sylfaen" w:cs="Sylfaen"/>
          <w:sz w:val="21"/>
          <w:szCs w:val="21"/>
          <w:lang w:val="ka-GE"/>
        </w:rPr>
        <w:t>შესასყიდ</w:t>
      </w:r>
      <w:r w:rsidRPr="00F44496">
        <w:rPr>
          <w:rFonts w:ascii="ArialMT" w:cs="ArialMT"/>
          <w:sz w:val="21"/>
          <w:szCs w:val="21"/>
          <w:lang w:val="ka-GE"/>
        </w:rPr>
        <w:t xml:space="preserve"> </w:t>
      </w:r>
      <w:r w:rsidRPr="00F44496">
        <w:rPr>
          <w:rFonts w:ascii="Sylfaen" w:hAnsi="Sylfaen" w:cs="Sylfaen"/>
          <w:sz w:val="21"/>
          <w:szCs w:val="21"/>
          <w:lang w:val="ka-GE"/>
        </w:rPr>
        <w:t>ფასს</w:t>
      </w:r>
      <w:r w:rsidRPr="00F44496">
        <w:rPr>
          <w:rFonts w:ascii="ArialMT" w:cs="ArialMT"/>
          <w:sz w:val="21"/>
          <w:szCs w:val="21"/>
          <w:lang w:val="ka-GE"/>
        </w:rPr>
        <w:t xml:space="preserve"> </w:t>
      </w:r>
      <w:r w:rsidRPr="00F44496">
        <w:rPr>
          <w:rFonts w:ascii="Sylfaen" w:hAnsi="Sylfaen" w:cs="Sylfaen"/>
          <w:sz w:val="21"/>
          <w:szCs w:val="21"/>
          <w:lang w:val="ka-GE"/>
        </w:rPr>
        <w:t>შორის</w:t>
      </w:r>
      <w:r w:rsidRPr="00F44496">
        <w:rPr>
          <w:rFonts w:ascii="ArialMT" w:cs="ArialMT"/>
          <w:sz w:val="21"/>
          <w:szCs w:val="21"/>
          <w:lang w:val="ka-GE"/>
        </w:rPr>
        <w:t xml:space="preserve"> </w:t>
      </w:r>
      <w:r w:rsidRPr="00F44496">
        <w:rPr>
          <w:rFonts w:ascii="Sylfaen" w:hAnsi="Sylfaen" w:cs="Sylfaen"/>
          <w:sz w:val="21"/>
          <w:szCs w:val="21"/>
          <w:lang w:val="ka-GE"/>
        </w:rPr>
        <w:t>უმცირეს</w:t>
      </w:r>
      <w:r w:rsidRPr="00F44496">
        <w:rPr>
          <w:rFonts w:ascii="ArialMT" w:cs="ArialMT"/>
          <w:sz w:val="21"/>
          <w:szCs w:val="21"/>
          <w:lang w:val="ka-GE"/>
        </w:rPr>
        <w:t xml:space="preserve"> </w:t>
      </w:r>
      <w:r w:rsidRPr="00F44496">
        <w:rPr>
          <w:rFonts w:ascii="Sylfaen" w:hAnsi="Sylfaen" w:cs="Sylfaen"/>
          <w:sz w:val="21"/>
          <w:szCs w:val="21"/>
          <w:lang w:val="ka-GE"/>
        </w:rPr>
        <w:t>პროცენტული</w:t>
      </w:r>
      <w:r w:rsidRPr="00F44496">
        <w:rPr>
          <w:rFonts w:ascii="ArialMT" w:cs="ArialMT"/>
          <w:sz w:val="21"/>
          <w:szCs w:val="21"/>
          <w:lang w:val="ka-GE"/>
        </w:rPr>
        <w:t xml:space="preserve"> </w:t>
      </w:r>
      <w:r w:rsidRPr="00F44496">
        <w:rPr>
          <w:rFonts w:ascii="Sylfaen" w:hAnsi="Sylfaen" w:cs="Sylfaen"/>
          <w:sz w:val="21"/>
          <w:szCs w:val="21"/>
          <w:lang w:val="ka-GE"/>
        </w:rPr>
        <w:t>სხვაობას</w:t>
      </w:r>
      <w:r w:rsidRPr="00F44496">
        <w:rPr>
          <w:rFonts w:ascii="ArialMT" w:cs="ArialMT"/>
          <w:sz w:val="21"/>
          <w:szCs w:val="21"/>
          <w:lang w:val="ka-GE"/>
        </w:rPr>
        <w:t>.</w:t>
      </w:r>
    </w:p>
    <w:p w14:paraId="117781F1" w14:textId="77777777" w:rsidR="003956C9" w:rsidRDefault="003956C9" w:rsidP="003956C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1"/>
          <w:szCs w:val="21"/>
        </w:rPr>
      </w:pPr>
      <w:r w:rsidRPr="00F06514">
        <w:rPr>
          <w:rFonts w:ascii="Sylfaen" w:hAnsi="Sylfaen" w:cs="Sylfaen"/>
          <w:sz w:val="21"/>
          <w:szCs w:val="21"/>
        </w:rPr>
        <w:t>ტენდერში გამარჯვებულ კომპანიას სარეალიზაციო ძვირფასეულობა გადაეცემა სინჯების და წონის მიხედვით</w:t>
      </w:r>
      <w:r>
        <w:rPr>
          <w:rFonts w:ascii="Sylfaen" w:hAnsi="Sylfaen" w:cs="Sylfaen"/>
          <w:sz w:val="21"/>
          <w:szCs w:val="21"/>
          <w:lang w:val="ka-GE"/>
        </w:rPr>
        <w:t xml:space="preserve">; </w:t>
      </w:r>
      <w:r w:rsidRPr="00F06514">
        <w:rPr>
          <w:rFonts w:ascii="Sylfaen" w:hAnsi="Sylfaen" w:cs="Sylfaen"/>
          <w:sz w:val="21"/>
          <w:szCs w:val="21"/>
        </w:rPr>
        <w:t>მიღება</w:t>
      </w:r>
      <w:r w:rsidRPr="00F06514">
        <w:rPr>
          <w:rFonts w:ascii="ArialMT" w:cs="ArialMT"/>
          <w:sz w:val="21"/>
          <w:szCs w:val="21"/>
        </w:rPr>
        <w:t>-</w:t>
      </w:r>
      <w:r w:rsidRPr="00F06514">
        <w:rPr>
          <w:rFonts w:ascii="Sylfaen" w:hAnsi="Sylfaen" w:cs="Sylfaen"/>
          <w:sz w:val="21"/>
          <w:szCs w:val="21"/>
        </w:rPr>
        <w:t>ჩაბარების აქტის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F06514">
        <w:rPr>
          <w:rFonts w:ascii="Sylfaen" w:hAnsi="Sylfaen" w:cs="Sylfaen"/>
          <w:sz w:val="21"/>
          <w:szCs w:val="21"/>
        </w:rPr>
        <w:t>გაფორმებით</w:t>
      </w:r>
      <w:r w:rsidRPr="00F06514">
        <w:rPr>
          <w:rFonts w:ascii="ArialMT" w:cs="ArialMT"/>
          <w:sz w:val="21"/>
          <w:szCs w:val="21"/>
        </w:rPr>
        <w:t>;</w:t>
      </w:r>
    </w:p>
    <w:p w14:paraId="30C0C614" w14:textId="77777777" w:rsidR="003956C9" w:rsidRDefault="003956C9" w:rsidP="003956C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1"/>
          <w:szCs w:val="21"/>
        </w:rPr>
      </w:pPr>
      <w:r w:rsidRPr="00F06514">
        <w:rPr>
          <w:rFonts w:ascii="Sylfaen" w:hAnsi="Sylfaen" w:cs="Sylfaen"/>
          <w:sz w:val="21"/>
          <w:szCs w:val="21"/>
        </w:rPr>
        <w:t>გამარჯვებული კომპანიის მიერ</w:t>
      </w:r>
      <w:r w:rsidRPr="00F06514">
        <w:rPr>
          <w:rFonts w:ascii="ArialMT" w:cs="ArialMT"/>
          <w:sz w:val="21"/>
          <w:szCs w:val="21"/>
        </w:rPr>
        <w:t xml:space="preserve">, </w:t>
      </w:r>
      <w:r w:rsidRPr="00F06514">
        <w:rPr>
          <w:rFonts w:ascii="Sylfaen" w:hAnsi="Sylfaen" w:cs="Sylfaen"/>
          <w:sz w:val="21"/>
          <w:szCs w:val="21"/>
        </w:rPr>
        <w:t>მიღება</w:t>
      </w:r>
      <w:r w:rsidRPr="00F06514">
        <w:rPr>
          <w:rFonts w:ascii="ArialMT" w:cs="ArialMT"/>
          <w:sz w:val="21"/>
          <w:szCs w:val="21"/>
        </w:rPr>
        <w:t>-</w:t>
      </w:r>
      <w:r w:rsidRPr="00F06514">
        <w:rPr>
          <w:rFonts w:ascii="Sylfaen" w:hAnsi="Sylfaen" w:cs="Sylfaen"/>
          <w:sz w:val="21"/>
          <w:szCs w:val="21"/>
        </w:rPr>
        <w:t>ჩაბარების აქტში მითითებული</w:t>
      </w:r>
      <w:r w:rsidRPr="00F06514">
        <w:rPr>
          <w:rFonts w:ascii="ArialMT" w:cs="ArialMT"/>
          <w:sz w:val="21"/>
          <w:szCs w:val="21"/>
        </w:rPr>
        <w:t xml:space="preserve">, </w:t>
      </w:r>
      <w:r w:rsidRPr="00F06514">
        <w:rPr>
          <w:rFonts w:ascii="Sylfaen" w:hAnsi="Sylfaen" w:cs="Sylfaen"/>
          <w:sz w:val="21"/>
          <w:szCs w:val="21"/>
        </w:rPr>
        <w:t>ნასყიდობის საგნის თანხის გადახდა უნდა განხორციელდეს წინასწარ</w:t>
      </w:r>
      <w:r w:rsidRPr="00F06514">
        <w:rPr>
          <w:rFonts w:ascii="ArialMT" w:cs="ArialMT"/>
          <w:sz w:val="21"/>
          <w:szCs w:val="21"/>
        </w:rPr>
        <w:t>.</w:t>
      </w:r>
    </w:p>
    <w:p w14:paraId="6E7BCAB3" w14:textId="77777777" w:rsidR="003956C9" w:rsidRPr="00AC3AEC" w:rsidRDefault="003956C9" w:rsidP="00AC3AE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1"/>
          <w:szCs w:val="21"/>
        </w:rPr>
      </w:pPr>
      <w:r>
        <w:rPr>
          <w:rFonts w:ascii="Sylfaen" w:hAnsi="Sylfaen" w:cs="ArialMT"/>
          <w:sz w:val="21"/>
          <w:szCs w:val="21"/>
          <w:lang w:val="ka-GE"/>
        </w:rPr>
        <w:t>ბანკი არ იძლევა სახელშეკრულებო ვადის განმავლობაში კონკრეტული ოდენობით ან/და პერიოდულობით ძვირფასეულობის გაყიდის გარანტიას.</w:t>
      </w:r>
      <w:bookmarkStart w:id="0" w:name="_GoBack"/>
      <w:bookmarkEnd w:id="0"/>
    </w:p>
    <w:p w14:paraId="1E1C2246" w14:textId="77777777" w:rsidR="00C2575C" w:rsidRDefault="00C2575C" w:rsidP="003956C9">
      <w:pPr>
        <w:spacing w:after="0" w:line="240" w:lineRule="auto"/>
        <w:ind w:left="720"/>
        <w:jc w:val="both"/>
        <w:rPr>
          <w:rFonts w:ascii="Sylfaen" w:hAnsi="Sylfaen"/>
          <w:sz w:val="20"/>
          <w:lang w:val="ka-GE"/>
        </w:rPr>
      </w:pPr>
    </w:p>
    <w:p w14:paraId="385BAAFA" w14:textId="77777777"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14:paraId="2FBB009A" w14:textId="77777777" w:rsidR="008D1D61" w:rsidRPr="000440E3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მომსახურე კომპანიასთან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ანგარიშწორება განხორციელდება მხოლოდ სს „ტერაბანკ“-ში გახსნილ</w:t>
      </w:r>
      <w:r>
        <w:rPr>
          <w:rFonts w:ascii="Sylfaen" w:hAnsi="Sylfaen"/>
          <w:sz w:val="20"/>
          <w:szCs w:val="20"/>
          <w:u w:val="single"/>
          <w:lang w:val="ka-GE"/>
        </w:rPr>
        <w:t>ი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საბანკო </w:t>
      </w:r>
      <w:r>
        <w:rPr>
          <w:rFonts w:ascii="Sylfaen" w:hAnsi="Sylfaen"/>
          <w:sz w:val="20"/>
          <w:szCs w:val="20"/>
          <w:u w:val="single"/>
          <w:lang w:val="ka-GE"/>
        </w:rPr>
        <w:t>ანგარიშის საშუალებით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>.</w:t>
      </w:r>
    </w:p>
    <w:p w14:paraId="3412EE3C" w14:textId="77777777" w:rsidR="00CF7F13" w:rsidRPr="008D1D61" w:rsidRDefault="00CF7F13" w:rsidP="00CF7F13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>სატენდერო წინადადება წარმოდგენილი უნდა იყოს სს „ტერაბანკი“-ს კანცელარიაში: მისამართი: თბილისი</w:t>
      </w:r>
      <w:r>
        <w:rPr>
          <w:rFonts w:ascii="Sylfaen" w:hAnsi="Sylfaen" w:cs="Tahoma"/>
          <w:sz w:val="20"/>
          <w:szCs w:val="20"/>
          <w:lang w:val="ka-GE"/>
        </w:rPr>
        <w:t>,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წმ ქეთევან დედოფლის გამზ.#3.</w:t>
      </w:r>
    </w:p>
    <w:p w14:paraId="554A48EA" w14:textId="77777777" w:rsidR="00CF7F13" w:rsidRDefault="00CF7F13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</w:p>
    <w:p w14:paraId="1DDC2009" w14:textId="77777777" w:rsidR="00A21CA0" w:rsidRPr="008D1D61" w:rsidRDefault="00A21CA0" w:rsidP="00A21CA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კონვერტზე მ</w:t>
      </w:r>
      <w:r w:rsidR="00824A51">
        <w:rPr>
          <w:rFonts w:ascii="Sylfaen" w:hAnsi="Sylfaen"/>
          <w:b/>
          <w:sz w:val="20"/>
          <w:szCs w:val="20"/>
          <w:lang w:val="ka-GE"/>
        </w:rPr>
        <w:t>ითითებული</w:t>
      </w:r>
      <w:r w:rsidR="008D1D61" w:rsidRPr="008D1D61">
        <w:rPr>
          <w:rFonts w:ascii="Sylfaen" w:hAnsi="Sylfaen"/>
          <w:b/>
          <w:sz w:val="20"/>
          <w:szCs w:val="20"/>
          <w:lang w:val="ka-GE"/>
        </w:rPr>
        <w:t xml:space="preserve"> უნდა იყოს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 შემდეგი მონაცემები:</w:t>
      </w:r>
    </w:p>
    <w:p w14:paraId="20C5C9BF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კომპანიის დასახელება;</w:t>
      </w:r>
    </w:p>
    <w:p w14:paraId="5ED95B02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მობ.ნომერი/ტელეფონი, ელ-ფოსტა; მისამართი);</w:t>
      </w:r>
    </w:p>
    <w:p w14:paraId="53854586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lastRenderedPageBreak/>
        <w:t>ტენდერის დასახელება – „</w:t>
      </w:r>
      <w:r w:rsidR="001C65ED">
        <w:rPr>
          <w:rFonts w:ascii="Sylfaen" w:hAnsi="Sylfaen"/>
          <w:sz w:val="20"/>
          <w:szCs w:val="20"/>
          <w:lang w:val="ka-GE"/>
        </w:rPr>
        <w:t>ტენდერი</w:t>
      </w:r>
      <w:r w:rsidR="00775022">
        <w:rPr>
          <w:rFonts w:ascii="Sylfaen" w:hAnsi="Sylfaen"/>
          <w:sz w:val="20"/>
          <w:szCs w:val="20"/>
          <w:lang w:val="ka-GE"/>
        </w:rPr>
        <w:t xml:space="preserve"> </w:t>
      </w:r>
      <w:r w:rsidR="00775022" w:rsidRPr="00775022">
        <w:rPr>
          <w:rFonts w:ascii="Sylfaen" w:hAnsi="Sylfaen"/>
          <w:sz w:val="20"/>
          <w:szCs w:val="20"/>
          <w:lang w:val="ka-GE"/>
        </w:rPr>
        <w:t>გირაოში დარჩენილი ძვირფასეულობის გადაცემა/გაყიდვაზე</w:t>
      </w:r>
      <w:r w:rsidR="001C65ED">
        <w:rPr>
          <w:rFonts w:ascii="Sylfaen" w:hAnsi="Sylfaen"/>
          <w:sz w:val="20"/>
          <w:szCs w:val="20"/>
          <w:lang w:val="ka-GE"/>
        </w:rPr>
        <w:t xml:space="preserve"> </w:t>
      </w:r>
      <w:r w:rsidRPr="00A21CA0">
        <w:rPr>
          <w:rFonts w:ascii="Sylfaen" w:hAnsi="Sylfaen"/>
          <w:sz w:val="20"/>
          <w:szCs w:val="20"/>
          <w:lang w:val="ka-GE"/>
        </w:rPr>
        <w:t>“</w:t>
      </w:r>
    </w:p>
    <w:p w14:paraId="3AC911CD" w14:textId="77777777" w:rsidR="00CE23F0" w:rsidRPr="00CF7F13" w:rsidRDefault="00A21CA0" w:rsidP="00CE23F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14:paraId="79A8B350" w14:textId="77777777" w:rsidTr="008D1D61">
        <w:tc>
          <w:tcPr>
            <w:tcW w:w="10490" w:type="dxa"/>
            <w:hideMark/>
          </w:tcPr>
          <w:p w14:paraId="4EBCC36F" w14:textId="77777777" w:rsidR="00CF7F13" w:rsidRDefault="00CF7F13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  <w:p w14:paraId="3AA24A9F" w14:textId="77777777" w:rsidR="00CF7F13" w:rsidRDefault="00CF7F13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  <w:p w14:paraId="7F1592AB" w14:textId="77777777" w:rsidR="00CE23F0" w:rsidRPr="00F5723A" w:rsidRDefault="00CE23F0" w:rsidP="00793424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201</w:t>
            </w:r>
            <w:r w:rsidR="00A81FCB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9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წლის </w:t>
            </w:r>
            <w:r w:rsidR="00F44496">
              <w:rPr>
                <w:rFonts w:ascii="Sylfaen" w:hAnsi="Sylfaen" w:cs="Tahoma"/>
                <w:b/>
                <w:sz w:val="20"/>
                <w:szCs w:val="20"/>
                <w:u w:val="single"/>
              </w:rPr>
              <w:t xml:space="preserve">15 </w:t>
            </w:r>
            <w:r w:rsidR="00793424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აგვისტო</w:t>
            </w:r>
            <w:r w:rsidR="00850296"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</w:tc>
      </w:tr>
    </w:tbl>
    <w:p w14:paraId="57F3F461" w14:textId="77777777" w:rsidR="00CE23F0" w:rsidRDefault="00CE23F0" w:rsidP="00CE23F0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44F311DE" w14:textId="77777777" w:rsidR="00891887" w:rsidRPr="008D1D61" w:rsidRDefault="00CE23F0" w:rsidP="00CE23F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8146A">
        <w:rPr>
          <w:rFonts w:ascii="Sylfaen" w:hAnsi="Sylfaen"/>
          <w:sz w:val="20"/>
          <w:szCs w:val="20"/>
          <w:lang w:val="ka-GE"/>
        </w:rPr>
        <w:t xml:space="preserve">ტექნიკურ საკითხთან დაკავშირებით  დაუკავშირდით </w:t>
      </w:r>
      <w:r w:rsidR="00775022">
        <w:rPr>
          <w:rFonts w:ascii="Sylfaen" w:hAnsi="Sylfaen"/>
          <w:sz w:val="20"/>
          <w:szCs w:val="20"/>
          <w:lang w:val="ka-GE"/>
        </w:rPr>
        <w:t>ირაკლი ჯანჯღავას</w:t>
      </w:r>
      <w:r w:rsidR="008D1D61" w:rsidRPr="00A8146A">
        <w:rPr>
          <w:rFonts w:ascii="Sylfaen" w:hAnsi="Sylfaen"/>
          <w:sz w:val="20"/>
          <w:szCs w:val="20"/>
          <w:lang w:val="ka-GE"/>
        </w:rPr>
        <w:t>,</w:t>
      </w:r>
      <w:r w:rsidRPr="00A8146A">
        <w:rPr>
          <w:rFonts w:ascii="Sylfaen" w:hAnsi="Sylfaen"/>
          <w:sz w:val="20"/>
          <w:szCs w:val="20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ელ. ფოსტის შემდეგ მისამართზე: </w:t>
      </w:r>
      <w:hyperlink r:id="rId9" w:history="1">
        <w:r w:rsidR="00775022">
          <w:rPr>
            <w:rStyle w:val="Hyperlink"/>
          </w:rPr>
          <w:t>Irakli.Janjgava@terabank.ge</w:t>
        </w:r>
      </w:hyperlink>
      <w:r w:rsidR="00775022">
        <w:rPr>
          <w:rFonts w:ascii="Sylfaen" w:hAnsi="Sylfaen"/>
          <w:lang w:val="ka-GE"/>
        </w:rPr>
        <w:t xml:space="preserve"> </w:t>
      </w:r>
      <w:r w:rsidRPr="00A8146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A8146A">
        <w:rPr>
          <w:rFonts w:ascii="Sylfaen" w:hAnsi="Sylfaen" w:cs="Tahoma"/>
          <w:sz w:val="20"/>
          <w:szCs w:val="20"/>
          <w:lang w:val="ka-GE"/>
        </w:rPr>
        <w:t xml:space="preserve"> (შიდა</w:t>
      </w:r>
      <w:r w:rsidR="00775022">
        <w:rPr>
          <w:rFonts w:ascii="Sylfaen" w:hAnsi="Sylfaen" w:cs="Tahoma"/>
          <w:sz w:val="20"/>
          <w:szCs w:val="20"/>
          <w:lang w:val="ka-GE"/>
        </w:rPr>
        <w:t xml:space="preserve"> </w:t>
      </w:r>
      <w:r w:rsidR="00775022" w:rsidRPr="00775022">
        <w:rPr>
          <w:rFonts w:ascii="Sylfaen" w:hAnsi="Sylfaen" w:cs="Tahoma"/>
          <w:sz w:val="20"/>
          <w:szCs w:val="20"/>
          <w:lang w:val="ka-GE"/>
        </w:rPr>
        <w:t>2072</w:t>
      </w:r>
      <w:r w:rsidR="00F34C5A" w:rsidRPr="00A8146A">
        <w:rPr>
          <w:rFonts w:ascii="Sylfaen" w:hAnsi="Sylfaen" w:cs="Tahoma"/>
          <w:sz w:val="20"/>
          <w:szCs w:val="20"/>
          <w:lang w:val="ka-GE"/>
        </w:rPr>
        <w:t>).</w:t>
      </w:r>
      <w:r w:rsidR="008D1D61" w:rsidRPr="00A8146A">
        <w:rPr>
          <w:rFonts w:ascii="Sylfaen" w:hAnsi="Sylfaen" w:cs="Tahoma"/>
          <w:sz w:val="20"/>
          <w:szCs w:val="20"/>
          <w:lang w:val="ka-GE"/>
        </w:rPr>
        <w:t xml:space="preserve"> მობ</w:t>
      </w:r>
      <w:r w:rsidR="00A02DAF" w:rsidRPr="00A8146A">
        <w:rPr>
          <w:rFonts w:ascii="Sylfaen" w:hAnsi="Sylfaen" w:cs="Tahoma"/>
          <w:sz w:val="20"/>
          <w:szCs w:val="20"/>
          <w:lang w:val="ka-GE"/>
        </w:rPr>
        <w:t xml:space="preserve">: </w:t>
      </w:r>
      <w:r w:rsidR="00775022" w:rsidRPr="00775022">
        <w:rPr>
          <w:rFonts w:ascii="Sylfaen" w:hAnsi="Sylfaen" w:cs="Tahoma"/>
          <w:sz w:val="20"/>
          <w:szCs w:val="20"/>
          <w:lang w:val="ka-GE"/>
        </w:rPr>
        <w:t>595 17 73 37</w:t>
      </w:r>
    </w:p>
    <w:p w14:paraId="3C014951" w14:textId="77777777" w:rsidR="00F34C5A" w:rsidRPr="008D1D61" w:rsidRDefault="00F34C5A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სხვა ტენდერთან დაკავშირებულ </w:t>
      </w:r>
      <w:r w:rsidR="00193E63">
        <w:rPr>
          <w:rFonts w:ascii="Sylfaen" w:hAnsi="Sylfaen"/>
          <w:sz w:val="20"/>
          <w:szCs w:val="20"/>
          <w:lang w:val="ka-GE"/>
        </w:rPr>
        <w:t>კითხვე</w:t>
      </w:r>
      <w:r w:rsidRPr="00F34C5A">
        <w:rPr>
          <w:rFonts w:ascii="Sylfaen" w:hAnsi="Sylfaen"/>
          <w:sz w:val="20"/>
          <w:szCs w:val="20"/>
          <w:lang w:val="ka-GE"/>
        </w:rPr>
        <w:t xml:space="preserve">ბზე დაუკავშირდით </w:t>
      </w:r>
      <w:r w:rsidR="00193E63">
        <w:rPr>
          <w:rFonts w:ascii="Sylfaen" w:hAnsi="Sylfaen"/>
          <w:sz w:val="20"/>
          <w:szCs w:val="20"/>
          <w:lang w:val="ka-GE"/>
        </w:rPr>
        <w:t>ირაკლი მიქაძეს</w:t>
      </w:r>
      <w:r w:rsidRPr="008D1D61">
        <w:rPr>
          <w:rFonts w:ascii="Sylfaen" w:hAnsi="Sylfaen"/>
          <w:sz w:val="20"/>
          <w:szCs w:val="20"/>
          <w:lang w:val="ka-GE"/>
        </w:rPr>
        <w:t xml:space="preserve">,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ფოსტის შემდეგ მისამართზე: </w:t>
      </w:r>
      <w:hyperlink r:id="rId10" w:history="1">
        <w:r w:rsidR="00193E63" w:rsidRPr="00A81FCB">
          <w:rPr>
            <w:rStyle w:val="Hyperlink"/>
            <w:rFonts w:ascii="Sylfaen" w:hAnsi="Sylfaen" w:cs="Tahoma"/>
            <w:sz w:val="20"/>
            <w:szCs w:val="20"/>
            <w:lang w:val="ka-GE"/>
          </w:rPr>
          <w:t>Irakli.mikadze@terabank.ge</w:t>
        </w:r>
      </w:hyperlink>
      <w:r w:rsidR="00193E63" w:rsidRPr="00A81FCB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A81FCB">
        <w:rPr>
          <w:rFonts w:ascii="Sylfaen" w:hAnsi="Sylfaen" w:cs="Tahoma"/>
          <w:sz w:val="20"/>
          <w:szCs w:val="20"/>
          <w:lang w:val="ka-GE"/>
        </w:rPr>
        <w:t xml:space="preserve"> ,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3524FB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 </w:t>
      </w:r>
      <w:r w:rsidR="003524FB" w:rsidRPr="00A81FCB">
        <w:rPr>
          <w:rFonts w:ascii="Sylfaen" w:hAnsi="Sylfaen" w:cs="Tahoma"/>
          <w:sz w:val="20"/>
          <w:szCs w:val="20"/>
          <w:lang w:val="ka-GE"/>
        </w:rPr>
        <w:t>2005</w:t>
      </w:r>
      <w:r w:rsidRPr="00F34C5A">
        <w:rPr>
          <w:rFonts w:ascii="Sylfaen" w:hAnsi="Sylfaen" w:cs="Tahoma"/>
          <w:sz w:val="20"/>
          <w:szCs w:val="20"/>
          <w:lang w:val="ka-GE"/>
        </w:rPr>
        <w:t>)</w:t>
      </w:r>
      <w:r w:rsidRPr="00A81FCB">
        <w:rPr>
          <w:rFonts w:ascii="Sylfaen" w:hAnsi="Sylfaen" w:cs="Tahoma"/>
          <w:sz w:val="20"/>
          <w:szCs w:val="20"/>
          <w:lang w:val="ka-GE"/>
        </w:rPr>
        <w:t>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 მობ:</w:t>
      </w:r>
      <w:r w:rsidR="00E00FFD">
        <w:rPr>
          <w:rFonts w:ascii="Sylfaen" w:hAnsi="Sylfaen" w:cs="Tahoma"/>
          <w:sz w:val="20"/>
          <w:szCs w:val="20"/>
        </w:rPr>
        <w:t xml:space="preserve"> </w:t>
      </w:r>
      <w:r w:rsidR="008D1D61">
        <w:rPr>
          <w:rFonts w:ascii="Sylfaen" w:hAnsi="Sylfaen" w:cs="Tahoma"/>
          <w:sz w:val="20"/>
          <w:szCs w:val="20"/>
          <w:lang w:val="ka-GE"/>
        </w:rPr>
        <w:t>595 60 01 04</w:t>
      </w:r>
    </w:p>
    <w:p w14:paraId="18666FD6" w14:textId="77777777" w:rsidR="00A21CA0" w:rsidRPr="00A21CA0" w:rsidRDefault="00A21CA0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14:paraId="2CDD1C31" w14:textId="77777777" w:rsidR="00A21CA0" w:rsidRPr="00F34C5A" w:rsidRDefault="00A21CA0" w:rsidP="00CE23F0">
      <w:pPr>
        <w:spacing w:after="0"/>
        <w:jc w:val="both"/>
        <w:rPr>
          <w:rFonts w:ascii="Sylfaen" w:hAnsi="Sylfaen"/>
          <w:sz w:val="20"/>
          <w:szCs w:val="20"/>
        </w:rPr>
      </w:pPr>
    </w:p>
    <w:sectPr w:rsidR="00A21CA0" w:rsidRPr="00F34C5A" w:rsidSect="006F09D1">
      <w:headerReference w:type="default" r:id="rId11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05AE3" w14:textId="77777777" w:rsidR="003B6840" w:rsidRDefault="003B6840" w:rsidP="00824A51">
      <w:pPr>
        <w:spacing w:after="0" w:line="240" w:lineRule="auto"/>
      </w:pPr>
      <w:r>
        <w:separator/>
      </w:r>
    </w:p>
  </w:endnote>
  <w:endnote w:type="continuationSeparator" w:id="0">
    <w:p w14:paraId="60CE1EDE" w14:textId="77777777" w:rsidR="003B6840" w:rsidRDefault="003B6840" w:rsidP="0082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F4729" w14:textId="77777777" w:rsidR="003B6840" w:rsidRDefault="003B6840" w:rsidP="00824A51">
      <w:pPr>
        <w:spacing w:after="0" w:line="240" w:lineRule="auto"/>
      </w:pPr>
      <w:r>
        <w:separator/>
      </w:r>
    </w:p>
  </w:footnote>
  <w:footnote w:type="continuationSeparator" w:id="0">
    <w:p w14:paraId="365F0F71" w14:textId="77777777" w:rsidR="003B6840" w:rsidRDefault="003B6840" w:rsidP="0082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0774F" w14:textId="77777777" w:rsidR="00824A51" w:rsidRDefault="00824A51">
    <w:pPr>
      <w:pStyle w:val="Header"/>
    </w:pPr>
    <w:r>
      <w:rPr>
        <w:noProof/>
      </w:rPr>
      <w:drawing>
        <wp:inline distT="0" distB="0" distL="0" distR="0" wp14:anchorId="6328FFEF" wp14:editId="36EF5382">
          <wp:extent cx="1771650" cy="523875"/>
          <wp:effectExtent l="0" t="0" r="0" b="9525"/>
          <wp:docPr id="1" name="Picture 1" descr="logo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B4BEA"/>
    <w:multiLevelType w:val="hybridMultilevel"/>
    <w:tmpl w:val="13EC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7"/>
    <w:rsid w:val="00016530"/>
    <w:rsid w:val="00016CA9"/>
    <w:rsid w:val="000440E3"/>
    <w:rsid w:val="00060073"/>
    <w:rsid w:val="001229B9"/>
    <w:rsid w:val="00162C1F"/>
    <w:rsid w:val="0018449A"/>
    <w:rsid w:val="00193E63"/>
    <w:rsid w:val="001C65ED"/>
    <w:rsid w:val="001E7345"/>
    <w:rsid w:val="0021147F"/>
    <w:rsid w:val="002437D6"/>
    <w:rsid w:val="0025525F"/>
    <w:rsid w:val="00262D81"/>
    <w:rsid w:val="0027596A"/>
    <w:rsid w:val="002B45AF"/>
    <w:rsid w:val="00305D5E"/>
    <w:rsid w:val="003524FB"/>
    <w:rsid w:val="003956C9"/>
    <w:rsid w:val="003962E6"/>
    <w:rsid w:val="003B433A"/>
    <w:rsid w:val="003B6840"/>
    <w:rsid w:val="003D634D"/>
    <w:rsid w:val="003F09EB"/>
    <w:rsid w:val="00450175"/>
    <w:rsid w:val="004C6A17"/>
    <w:rsid w:val="00567232"/>
    <w:rsid w:val="0057485E"/>
    <w:rsid w:val="005D35C1"/>
    <w:rsid w:val="00615813"/>
    <w:rsid w:val="006D225C"/>
    <w:rsid w:val="006F09D1"/>
    <w:rsid w:val="007366EB"/>
    <w:rsid w:val="00754707"/>
    <w:rsid w:val="00775022"/>
    <w:rsid w:val="00793424"/>
    <w:rsid w:val="007A6FD5"/>
    <w:rsid w:val="007C0988"/>
    <w:rsid w:val="0080486A"/>
    <w:rsid w:val="00824A51"/>
    <w:rsid w:val="008312EC"/>
    <w:rsid w:val="00837D00"/>
    <w:rsid w:val="00850296"/>
    <w:rsid w:val="00891887"/>
    <w:rsid w:val="008D1D61"/>
    <w:rsid w:val="00924948"/>
    <w:rsid w:val="009335B8"/>
    <w:rsid w:val="009B1F01"/>
    <w:rsid w:val="009E2F53"/>
    <w:rsid w:val="00A02DAF"/>
    <w:rsid w:val="00A21CA0"/>
    <w:rsid w:val="00A313B4"/>
    <w:rsid w:val="00A53B6E"/>
    <w:rsid w:val="00A8146A"/>
    <w:rsid w:val="00A81FCB"/>
    <w:rsid w:val="00A90FCB"/>
    <w:rsid w:val="00AA1D34"/>
    <w:rsid w:val="00AA3C9C"/>
    <w:rsid w:val="00AC3AEC"/>
    <w:rsid w:val="00AD69DD"/>
    <w:rsid w:val="00AE1706"/>
    <w:rsid w:val="00B91E90"/>
    <w:rsid w:val="00BB7D5C"/>
    <w:rsid w:val="00C2575C"/>
    <w:rsid w:val="00C53BD8"/>
    <w:rsid w:val="00C71DA7"/>
    <w:rsid w:val="00C76A81"/>
    <w:rsid w:val="00C85A5E"/>
    <w:rsid w:val="00CE23F0"/>
    <w:rsid w:val="00CF7F13"/>
    <w:rsid w:val="00D06CF4"/>
    <w:rsid w:val="00D236C5"/>
    <w:rsid w:val="00D3257F"/>
    <w:rsid w:val="00D50692"/>
    <w:rsid w:val="00E00FFD"/>
    <w:rsid w:val="00E02C3E"/>
    <w:rsid w:val="00E15B01"/>
    <w:rsid w:val="00E8048E"/>
    <w:rsid w:val="00E80705"/>
    <w:rsid w:val="00E85212"/>
    <w:rsid w:val="00ED3ECF"/>
    <w:rsid w:val="00F34C5A"/>
    <w:rsid w:val="00F44496"/>
    <w:rsid w:val="00F537D6"/>
    <w:rsid w:val="00F5723A"/>
    <w:rsid w:val="00FA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594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51"/>
  </w:style>
  <w:style w:type="paragraph" w:styleId="Footer">
    <w:name w:val="footer"/>
    <w:basedOn w:val="Normal"/>
    <w:link w:val="Foot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51"/>
  </w:style>
  <w:style w:type="paragraph" w:styleId="BalloonText">
    <w:name w:val="Balloon Text"/>
    <w:basedOn w:val="Normal"/>
    <w:link w:val="BalloonTextChar"/>
    <w:uiPriority w:val="99"/>
    <w:semiHidden/>
    <w:unhideWhenUsed/>
    <w:rsid w:val="00AC3A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51"/>
  </w:style>
  <w:style w:type="paragraph" w:styleId="Footer">
    <w:name w:val="footer"/>
    <w:basedOn w:val="Normal"/>
    <w:link w:val="FooterChar"/>
    <w:uiPriority w:val="99"/>
    <w:unhideWhenUsed/>
    <w:rsid w:val="0082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51"/>
  </w:style>
  <w:style w:type="paragraph" w:styleId="BalloonText">
    <w:name w:val="Balloon Text"/>
    <w:basedOn w:val="Normal"/>
    <w:link w:val="BalloonTextChar"/>
    <w:uiPriority w:val="99"/>
    <w:semiHidden/>
    <w:unhideWhenUsed/>
    <w:rsid w:val="00AC3A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rakli.Janjgava@terabank.ge" TargetMode="External"/><Relationship Id="rId10" Type="http://schemas.openxmlformats.org/officeDocument/2006/relationships/hyperlink" Target="mailto:Irakli.mikadze@terabank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B9C2-86D1-7048-99C9-8340D016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396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Kakha</cp:lastModifiedBy>
  <cp:revision>26</cp:revision>
  <cp:lastPrinted>2018-04-25T12:30:00Z</cp:lastPrinted>
  <dcterms:created xsi:type="dcterms:W3CDTF">2017-10-23T08:48:00Z</dcterms:created>
  <dcterms:modified xsi:type="dcterms:W3CDTF">2019-08-05T11:17:00Z</dcterms:modified>
</cp:coreProperties>
</file>